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06" w:rsidRPr="00803C41" w:rsidRDefault="00803C41">
      <w:pPr>
        <w:rPr>
          <w:noProof/>
          <w:u w:val="single"/>
        </w:rPr>
      </w:pPr>
      <w:r w:rsidRPr="00803C41">
        <w:rPr>
          <w:noProof/>
          <w:u w:val="single"/>
        </w:rPr>
        <w:t>p. 32—La division de puissances a la meme base</w:t>
      </w:r>
    </w:p>
    <w:p w:rsidR="00803C41" w:rsidRDefault="00803C41">
      <w:pPr>
        <w:rPr>
          <w:u w:val="single"/>
        </w:rPr>
      </w:pPr>
    </w:p>
    <w:p w:rsidR="00803C41" w:rsidRDefault="00803C41">
      <w:pPr>
        <w:rPr>
          <w:u w:val="single"/>
        </w:rPr>
      </w:pPr>
      <w:r w:rsidRPr="00803C41">
        <w:rPr>
          <w:noProof/>
          <w:u w:val="single"/>
        </w:rPr>
        <w:drawing>
          <wp:inline distT="0" distB="0" distL="0" distR="0">
            <wp:extent cx="2850515" cy="3022600"/>
            <wp:effectExtent l="0" t="0" r="698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9"/>
                    <a:stretch/>
                  </pic:blipFill>
                  <pic:spPr bwMode="auto">
                    <a:xfrm>
                      <a:off x="0" y="0"/>
                      <a:ext cx="2862646" cy="303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3C41" w:rsidRDefault="00803C41">
      <w:pPr>
        <w:rPr>
          <w:u w:val="single"/>
        </w:rPr>
      </w:pPr>
      <w:r w:rsidRPr="00803C41">
        <w:rPr>
          <w:noProof/>
          <w:u w:val="single"/>
        </w:rPr>
        <w:drawing>
          <wp:inline distT="0" distB="0" distL="0" distR="0">
            <wp:extent cx="3079750" cy="641273"/>
            <wp:effectExtent l="0" t="0" r="635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848" cy="65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C41" w:rsidRPr="00803C41" w:rsidRDefault="00803C41">
      <w:pPr>
        <w:rPr>
          <w:u w:val="single"/>
        </w:rPr>
      </w:pPr>
      <w:r w:rsidRPr="00803C41">
        <w:rPr>
          <w:noProof/>
          <w:u w:val="single"/>
        </w:rPr>
        <w:drawing>
          <wp:inline distT="0" distB="0" distL="0" distR="0">
            <wp:extent cx="3566795" cy="31687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165" cy="318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3C41" w:rsidRPr="00803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41"/>
    <w:rsid w:val="004C1A9F"/>
    <w:rsid w:val="00592506"/>
    <w:rsid w:val="0080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DD58"/>
  <w15:chartTrackingRefBased/>
  <w15:docId w15:val="{A77E75A1-4459-490F-8687-EC0D15B5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Gingras</dc:creator>
  <cp:keywords/>
  <dc:description/>
  <cp:lastModifiedBy>Denis Gingras</cp:lastModifiedBy>
  <cp:revision>1</cp:revision>
  <cp:lastPrinted>2017-10-27T13:34:00Z</cp:lastPrinted>
  <dcterms:created xsi:type="dcterms:W3CDTF">2017-10-27T13:27:00Z</dcterms:created>
  <dcterms:modified xsi:type="dcterms:W3CDTF">2017-10-27T13:58:00Z</dcterms:modified>
</cp:coreProperties>
</file>